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82" w:rsidRPr="00A71382" w:rsidRDefault="00A71382" w:rsidP="00A71382">
      <w:pPr>
        <w:spacing w:after="0"/>
        <w:ind w:firstLine="708"/>
        <w:jc w:val="right"/>
        <w:rPr>
          <w:rFonts w:ascii="Times New Roman" w:hAnsi="Times New Roman" w:cs="Times New Roman"/>
          <w:b/>
          <w:color w:val="C00000"/>
          <w:sz w:val="32"/>
          <w:szCs w:val="24"/>
          <w:shd w:val="clear" w:color="auto" w:fill="FFFFFF"/>
        </w:rPr>
      </w:pPr>
      <w:r w:rsidRPr="00A71382">
        <w:rPr>
          <w:rFonts w:ascii="Times New Roman" w:hAnsi="Times New Roman" w:cs="Times New Roman"/>
          <w:b/>
          <w:color w:val="C00000"/>
          <w:sz w:val="32"/>
          <w:szCs w:val="24"/>
          <w:shd w:val="clear" w:color="auto" w:fill="FFFFFF"/>
        </w:rPr>
        <w:t xml:space="preserve">В рамках </w:t>
      </w:r>
      <w:proofErr w:type="gramStart"/>
      <w:r>
        <w:rPr>
          <w:rFonts w:ascii="Times New Roman" w:hAnsi="Times New Roman" w:cs="Times New Roman"/>
          <w:b/>
          <w:color w:val="C00000"/>
          <w:sz w:val="32"/>
          <w:szCs w:val="24"/>
          <w:shd w:val="clear" w:color="auto" w:fill="FFFFFF"/>
        </w:rPr>
        <w:t xml:space="preserve">тематической недели, посвященной 80-летию Пензенской области </w:t>
      </w:r>
      <w:r w:rsidRPr="00A71382">
        <w:rPr>
          <w:rFonts w:ascii="Times New Roman" w:hAnsi="Times New Roman" w:cs="Times New Roman"/>
          <w:b/>
          <w:color w:val="C00000"/>
          <w:sz w:val="32"/>
          <w:szCs w:val="24"/>
          <w:shd w:val="clear" w:color="auto" w:fill="FFFFFF"/>
        </w:rPr>
        <w:t>учащиеся 8-11 классов состязались</w:t>
      </w:r>
      <w:proofErr w:type="gramEnd"/>
      <w:r w:rsidRPr="00A71382">
        <w:rPr>
          <w:rFonts w:ascii="Times New Roman" w:hAnsi="Times New Roman" w:cs="Times New Roman"/>
          <w:b/>
          <w:color w:val="C00000"/>
          <w:sz w:val="32"/>
          <w:szCs w:val="24"/>
          <w:shd w:val="clear" w:color="auto" w:fill="FFFFFF"/>
        </w:rPr>
        <w:t xml:space="preserve"> в </w:t>
      </w:r>
      <w:bookmarkStart w:id="0" w:name="_GoBack"/>
      <w:bookmarkEnd w:id="0"/>
      <w:r w:rsidRPr="00A71382">
        <w:rPr>
          <w:rFonts w:ascii="Times New Roman" w:hAnsi="Times New Roman" w:cs="Times New Roman"/>
          <w:b/>
          <w:color w:val="C00000"/>
          <w:sz w:val="32"/>
          <w:szCs w:val="24"/>
          <w:shd w:val="clear" w:color="auto" w:fill="FFFFFF"/>
        </w:rPr>
        <w:t xml:space="preserve">игре </w:t>
      </w:r>
    </w:p>
    <w:p w:rsidR="00A71382" w:rsidRPr="00A71382" w:rsidRDefault="00A71382" w:rsidP="00A71382">
      <w:pPr>
        <w:spacing w:after="0"/>
        <w:ind w:firstLine="708"/>
        <w:jc w:val="right"/>
        <w:rPr>
          <w:rFonts w:ascii="Times New Roman" w:hAnsi="Times New Roman" w:cs="Times New Roman"/>
          <w:b/>
          <w:color w:val="C00000"/>
          <w:sz w:val="32"/>
          <w:szCs w:val="24"/>
          <w:shd w:val="clear" w:color="auto" w:fill="FFFFFF"/>
        </w:rPr>
      </w:pPr>
      <w:r w:rsidRPr="00A71382">
        <w:rPr>
          <w:rFonts w:ascii="Times New Roman" w:hAnsi="Times New Roman" w:cs="Times New Roman"/>
          <w:b/>
          <w:color w:val="C00000"/>
          <w:sz w:val="32"/>
          <w:szCs w:val="24"/>
          <w:shd w:val="clear" w:color="auto" w:fill="FFFFFF"/>
        </w:rPr>
        <w:t>"Что?</w:t>
      </w:r>
      <w:r w:rsidRPr="00A71382">
        <w:rPr>
          <w:rFonts w:ascii="Times New Roman" w:hAnsi="Times New Roman" w:cs="Times New Roman"/>
          <w:b/>
          <w:color w:val="C00000"/>
          <w:sz w:val="32"/>
          <w:szCs w:val="24"/>
          <w:shd w:val="clear" w:color="auto" w:fill="FFFFFF"/>
        </w:rPr>
        <w:t xml:space="preserve"> </w:t>
      </w:r>
      <w:r w:rsidRPr="00A71382">
        <w:rPr>
          <w:rFonts w:ascii="Times New Roman" w:hAnsi="Times New Roman" w:cs="Times New Roman"/>
          <w:b/>
          <w:color w:val="C00000"/>
          <w:sz w:val="32"/>
          <w:szCs w:val="24"/>
          <w:shd w:val="clear" w:color="auto" w:fill="FFFFFF"/>
        </w:rPr>
        <w:t>Где?</w:t>
      </w:r>
      <w:r w:rsidRPr="00A71382">
        <w:rPr>
          <w:rFonts w:ascii="Times New Roman" w:hAnsi="Times New Roman" w:cs="Times New Roman"/>
          <w:b/>
          <w:color w:val="C00000"/>
          <w:sz w:val="32"/>
          <w:szCs w:val="24"/>
          <w:shd w:val="clear" w:color="auto" w:fill="FFFFFF"/>
        </w:rPr>
        <w:t xml:space="preserve"> </w:t>
      </w:r>
      <w:r w:rsidRPr="00A71382">
        <w:rPr>
          <w:rFonts w:ascii="Times New Roman" w:hAnsi="Times New Roman" w:cs="Times New Roman"/>
          <w:b/>
          <w:color w:val="C00000"/>
          <w:sz w:val="32"/>
          <w:szCs w:val="24"/>
          <w:shd w:val="clear" w:color="auto" w:fill="FFFFFF"/>
        </w:rPr>
        <w:t>Когда?"</w:t>
      </w:r>
    </w:p>
    <w:p w:rsidR="00A71382" w:rsidRPr="00A71382" w:rsidRDefault="00A71382" w:rsidP="00A71382">
      <w:pPr>
        <w:ind w:firstLine="708"/>
        <w:jc w:val="both"/>
        <w:rPr>
          <w:rFonts w:ascii="Times New Roman" w:hAnsi="Times New Roman" w:cs="Times New Roman"/>
          <w:color w:val="C00000"/>
          <w:sz w:val="28"/>
          <w:szCs w:val="24"/>
          <w:shd w:val="clear" w:color="auto" w:fill="FFFFFF"/>
        </w:rPr>
      </w:pPr>
      <w:r w:rsidRPr="00A71382">
        <w:rPr>
          <w:rFonts w:ascii="Times New Roman" w:hAnsi="Times New Roman" w:cs="Times New Roman"/>
          <w:b/>
          <w:noProof/>
          <w:color w:val="C00000"/>
          <w:sz w:val="32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736FC02E" wp14:editId="212C91CF">
            <wp:simplePos x="0" y="0"/>
            <wp:positionH relativeFrom="column">
              <wp:posOffset>-965835</wp:posOffset>
            </wp:positionH>
            <wp:positionV relativeFrom="paragraph">
              <wp:posOffset>173990</wp:posOffset>
            </wp:positionV>
            <wp:extent cx="3073400" cy="2305050"/>
            <wp:effectExtent l="0" t="0" r="0" b="0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" name="Рисунок 1" descr="G:\DCIM\107NIKON\DSC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7NIKON\DSC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382" w:rsidRPr="00A71382" w:rsidRDefault="00A71382" w:rsidP="00A71382">
      <w:pPr>
        <w:ind w:firstLine="708"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A71382">
        <w:rPr>
          <w:rFonts w:ascii="Times New Roman" w:hAnsi="Times New Roman" w:cs="Times New Roman"/>
          <w:sz w:val="28"/>
          <w:szCs w:val="24"/>
          <w:shd w:val="clear" w:color="auto" w:fill="FFFFFF"/>
        </w:rPr>
        <w:t>С 4 по 9 февраля в школе активно проходят мероприятия в рамах тематической недели, посвященной 80-летию образования Пензенской области. В рамках регионального проекта "Интеллектуальные игры" учащиеся 8-11 классов состязались в игре "Что?</w:t>
      </w:r>
      <w:r w:rsidRPr="00A7138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A71382">
        <w:rPr>
          <w:rFonts w:ascii="Times New Roman" w:hAnsi="Times New Roman" w:cs="Times New Roman"/>
          <w:sz w:val="28"/>
          <w:szCs w:val="24"/>
          <w:shd w:val="clear" w:color="auto" w:fill="FFFFFF"/>
        </w:rPr>
        <w:t>Где?</w:t>
      </w:r>
      <w:r w:rsidRPr="00A7138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Pr="00A71382">
        <w:rPr>
          <w:rFonts w:ascii="Times New Roman" w:hAnsi="Times New Roman" w:cs="Times New Roman"/>
          <w:sz w:val="28"/>
          <w:szCs w:val="24"/>
          <w:shd w:val="clear" w:color="auto" w:fill="FFFFFF"/>
        </w:rPr>
        <w:t>Когда?". "Пензе</w:t>
      </w:r>
      <w:r w:rsidRPr="00A71382">
        <w:rPr>
          <w:rFonts w:ascii="Times New Roman" w:hAnsi="Times New Roman" w:cs="Times New Roman"/>
          <w:sz w:val="28"/>
          <w:szCs w:val="24"/>
          <w:shd w:val="clear" w:color="auto" w:fill="FFFFFF"/>
        </w:rPr>
        <w:t>нская область: история и факты"</w:t>
      </w:r>
      <w:r w:rsidRPr="00A71382">
        <w:rPr>
          <w:rFonts w:ascii="Times New Roman" w:hAnsi="Times New Roman" w:cs="Times New Roman"/>
          <w:sz w:val="28"/>
          <w:szCs w:val="24"/>
          <w:shd w:val="clear" w:color="auto" w:fill="FFFFFF"/>
        </w:rPr>
        <w:t>- такова тематика интеллектуального боя.</w:t>
      </w:r>
    </w:p>
    <w:p w:rsidR="00F1600C" w:rsidRPr="00A71382" w:rsidRDefault="00A71382" w:rsidP="00A71382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71382">
        <w:rPr>
          <w:rFonts w:ascii="Times New Roman" w:hAnsi="Times New Roman" w:cs="Times New Roman"/>
          <w:noProof/>
          <w:sz w:val="28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 wp14:anchorId="26CFB85E" wp14:editId="09E0AA3F">
            <wp:simplePos x="0" y="0"/>
            <wp:positionH relativeFrom="column">
              <wp:posOffset>-3156585</wp:posOffset>
            </wp:positionH>
            <wp:positionV relativeFrom="paragraph">
              <wp:posOffset>2633345</wp:posOffset>
            </wp:positionV>
            <wp:extent cx="3067050" cy="2300605"/>
            <wp:effectExtent l="0" t="0" r="0" b="4445"/>
            <wp:wrapTight wrapText="bothSides">
              <wp:wrapPolygon edited="0">
                <wp:start x="0" y="0"/>
                <wp:lineTo x="0" y="21463"/>
                <wp:lineTo x="21466" y="21463"/>
                <wp:lineTo x="21466" y="0"/>
                <wp:lineTo x="0" y="0"/>
              </wp:wrapPolygon>
            </wp:wrapTight>
            <wp:docPr id="3" name="Рисунок 3" descr="G:\DCIM\107NIKON\DSC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7NIKON\DSCN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0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382">
        <w:rPr>
          <w:rFonts w:ascii="Times New Roman" w:hAnsi="Times New Roman" w:cs="Times New Roman"/>
          <w:noProof/>
          <w:sz w:val="28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7E560BD9" wp14:editId="46117559">
            <wp:simplePos x="0" y="0"/>
            <wp:positionH relativeFrom="column">
              <wp:posOffset>-3156585</wp:posOffset>
            </wp:positionH>
            <wp:positionV relativeFrom="paragraph">
              <wp:posOffset>246380</wp:posOffset>
            </wp:positionV>
            <wp:extent cx="3067050" cy="2299335"/>
            <wp:effectExtent l="0" t="0" r="0" b="5715"/>
            <wp:wrapTight wrapText="bothSides">
              <wp:wrapPolygon edited="0">
                <wp:start x="0" y="0"/>
                <wp:lineTo x="0" y="21475"/>
                <wp:lineTo x="21466" y="21475"/>
                <wp:lineTo x="21466" y="0"/>
                <wp:lineTo x="0" y="0"/>
              </wp:wrapPolygon>
            </wp:wrapTight>
            <wp:docPr id="2" name="Рисунок 2" descr="G:\DCIM\107NIKON\DSC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107NIKON\DSCN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99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382">
        <w:rPr>
          <w:rFonts w:ascii="Times New Roman" w:hAnsi="Times New Roman" w:cs="Times New Roman"/>
          <w:sz w:val="28"/>
          <w:szCs w:val="24"/>
          <w:shd w:val="clear" w:color="auto" w:fill="FFFFFF"/>
        </w:rPr>
        <w:t>В начале мероприятия ребята посмотрели видеофильм, рассказывающий об основных этапах развития Пензенской области, важных и значимых событиях, людях, являющихся гордостью Сурского края.</w:t>
      </w:r>
      <w:r w:rsidRPr="00A71382">
        <w:rPr>
          <w:rFonts w:ascii="Times New Roman" w:hAnsi="Times New Roman" w:cs="Times New Roman"/>
          <w:sz w:val="28"/>
          <w:szCs w:val="24"/>
        </w:rPr>
        <w:br/>
      </w:r>
      <w:r w:rsidRPr="00A7138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        </w:t>
      </w:r>
      <w:r w:rsidRPr="00A71382">
        <w:rPr>
          <w:rFonts w:ascii="Times New Roman" w:hAnsi="Times New Roman" w:cs="Times New Roman"/>
          <w:sz w:val="28"/>
          <w:szCs w:val="24"/>
          <w:shd w:val="clear" w:color="auto" w:fill="FFFFFF"/>
        </w:rPr>
        <w:t>В течение всей недели старшеклассники посещали мероприятия, становились активными участниками круглых столов, литературных встреч. В пятницу  в актовом зале школы собрались сильнейшие игроки от каждого класса. Игра проходила в два тура. В каждом туре по 12 вопросов. Ребятам нужно было проявить смекалку, блеснуть интеллектом, вспомнить имена известных людей, прославивших Пензенскую область. </w:t>
      </w:r>
      <w:r w:rsidRPr="00A71382">
        <w:rPr>
          <w:rFonts w:ascii="Times New Roman" w:hAnsi="Times New Roman" w:cs="Times New Roman"/>
          <w:sz w:val="28"/>
          <w:szCs w:val="24"/>
        </w:rPr>
        <w:br/>
      </w:r>
      <w:r w:rsidRPr="00A71382">
        <w:rPr>
          <w:rFonts w:ascii="Times New Roman" w:hAnsi="Times New Roman" w:cs="Times New Roman"/>
          <w:sz w:val="28"/>
          <w:szCs w:val="24"/>
          <w:shd w:val="clear" w:color="auto" w:fill="FFFFFF"/>
        </w:rPr>
        <w:t>По итогам игры самыми интеллектуальными стали учащиеся 11 класса, по итогам игры набрав наибольшее количество баллов.</w:t>
      </w:r>
      <w:r w:rsidRPr="00A71382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Второе место за 10 классов. А замыкают награждение учащиеся 8 класса. Победители награждены грамотами.</w:t>
      </w:r>
    </w:p>
    <w:sectPr w:rsidR="00F1600C" w:rsidRPr="00A71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82"/>
    <w:rsid w:val="0049088C"/>
    <w:rsid w:val="00770CD9"/>
    <w:rsid w:val="00A71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cp:lastPrinted>2019-02-13T08:22:00Z</cp:lastPrinted>
  <dcterms:created xsi:type="dcterms:W3CDTF">2019-02-13T08:14:00Z</dcterms:created>
  <dcterms:modified xsi:type="dcterms:W3CDTF">2019-02-13T08:40:00Z</dcterms:modified>
</cp:coreProperties>
</file>